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C5B7E" w14:textId="7F7F3588" w:rsidR="00F86FFC" w:rsidRPr="007102AF" w:rsidRDefault="00F86FFC">
      <w:pPr>
        <w:rPr>
          <w:rFonts w:ascii="Times New Roman" w:hAnsi="Times New Roman" w:cs="Times New Roman"/>
          <w:sz w:val="32"/>
        </w:rPr>
      </w:pPr>
      <w:bookmarkStart w:id="0" w:name="_GoBack"/>
      <w:r w:rsidRPr="007102AF">
        <w:rPr>
          <w:rFonts w:ascii="Times New Roman" w:hAnsi="Times New Roman" w:cs="Times New Roman"/>
          <w:sz w:val="32"/>
        </w:rPr>
        <w:t xml:space="preserve">Riverside Park Project: The Bandstand and Historical Re-enactments </w:t>
      </w:r>
    </w:p>
    <w:bookmarkEnd w:id="0"/>
    <w:p w14:paraId="446FFAB9" w14:textId="77777777" w:rsidR="008B49A0" w:rsidRPr="007102AF" w:rsidRDefault="008B49A0">
      <w:pPr>
        <w:rPr>
          <w:rFonts w:ascii="Times New Roman" w:hAnsi="Times New Roman" w:cs="Times New Roman"/>
          <w:b/>
        </w:rPr>
      </w:pPr>
    </w:p>
    <w:p w14:paraId="3E5F00AC" w14:textId="0F615B70" w:rsidR="00B542E0" w:rsidRPr="007102AF" w:rsidRDefault="00B542E0">
      <w:pPr>
        <w:rPr>
          <w:rFonts w:ascii="Times New Roman" w:hAnsi="Times New Roman" w:cs="Times New Roman"/>
          <w:sz w:val="28"/>
          <w:u w:val="single"/>
        </w:rPr>
      </w:pPr>
      <w:r w:rsidRPr="007102AF">
        <w:rPr>
          <w:rFonts w:ascii="Times New Roman" w:hAnsi="Times New Roman" w:cs="Times New Roman"/>
          <w:sz w:val="28"/>
          <w:u w:val="single"/>
        </w:rPr>
        <w:t>The idea</w:t>
      </w:r>
    </w:p>
    <w:p w14:paraId="2C59522A" w14:textId="77777777" w:rsidR="00B542E0" w:rsidRPr="007102AF" w:rsidRDefault="00B542E0">
      <w:pPr>
        <w:rPr>
          <w:rFonts w:ascii="Times New Roman" w:hAnsi="Times New Roman" w:cs="Times New Roman"/>
        </w:rPr>
      </w:pPr>
    </w:p>
    <w:p w14:paraId="46F0CCA8" w14:textId="76179D58" w:rsidR="00BC4C10" w:rsidRPr="007102AF" w:rsidRDefault="00995460">
      <w:pPr>
        <w:rPr>
          <w:rFonts w:ascii="Times New Roman" w:hAnsi="Times New Roman" w:cs="Times New Roman"/>
        </w:rPr>
      </w:pPr>
      <w:r w:rsidRPr="007102AF">
        <w:rPr>
          <w:rFonts w:ascii="Times New Roman" w:hAnsi="Times New Roman" w:cs="Times New Roman"/>
        </w:rPr>
        <w:t xml:space="preserve">Build a series of </w:t>
      </w:r>
      <w:r w:rsidR="00E75E43" w:rsidRPr="007102AF">
        <w:rPr>
          <w:rFonts w:ascii="Times New Roman" w:hAnsi="Times New Roman" w:cs="Times New Roman"/>
        </w:rPr>
        <w:t>bandstands</w:t>
      </w:r>
      <w:r w:rsidRPr="007102AF">
        <w:rPr>
          <w:rFonts w:ascii="Times New Roman" w:hAnsi="Times New Roman" w:cs="Times New Roman"/>
        </w:rPr>
        <w:t xml:space="preserve"> in which historical </w:t>
      </w:r>
      <w:r w:rsidR="00E75E43" w:rsidRPr="007102AF">
        <w:rPr>
          <w:rFonts w:ascii="Times New Roman" w:hAnsi="Times New Roman" w:cs="Times New Roman"/>
        </w:rPr>
        <w:t>re-enactments</w:t>
      </w:r>
      <w:r w:rsidR="005E16AC" w:rsidRPr="007102AF">
        <w:rPr>
          <w:rFonts w:ascii="Times New Roman" w:hAnsi="Times New Roman" w:cs="Times New Roman"/>
        </w:rPr>
        <w:t xml:space="preserve"> would</w:t>
      </w:r>
      <w:r w:rsidRPr="007102AF">
        <w:rPr>
          <w:rFonts w:ascii="Times New Roman" w:hAnsi="Times New Roman" w:cs="Times New Roman"/>
        </w:rPr>
        <w:t xml:space="preserve"> be performed. This will be like t</w:t>
      </w:r>
      <w:r w:rsidR="00E75E43" w:rsidRPr="007102AF">
        <w:rPr>
          <w:rFonts w:ascii="Times New Roman" w:hAnsi="Times New Roman" w:cs="Times New Roman"/>
        </w:rPr>
        <w:t>hose performed by the Men of the Tyne group</w:t>
      </w:r>
      <w:r w:rsidRPr="007102AF">
        <w:rPr>
          <w:rFonts w:ascii="Times New Roman" w:hAnsi="Times New Roman" w:cs="Times New Roman"/>
        </w:rPr>
        <w:t xml:space="preserve"> and </w:t>
      </w:r>
      <w:r w:rsidR="003F443B" w:rsidRPr="007102AF">
        <w:rPr>
          <w:rFonts w:ascii="Times New Roman" w:hAnsi="Times New Roman" w:cs="Times New Roman"/>
        </w:rPr>
        <w:t xml:space="preserve">the Time Bandits. Both of these are local groups. The former focusses on musical productions of shipyard history and the latter is a team of historical costumed interpreters, who run school workshops and have also performed in famous </w:t>
      </w:r>
      <w:r w:rsidR="007E747E" w:rsidRPr="007102AF">
        <w:rPr>
          <w:rFonts w:ascii="Times New Roman" w:hAnsi="Times New Roman" w:cs="Times New Roman"/>
        </w:rPr>
        <w:t>landmarks across the North East.</w:t>
      </w:r>
    </w:p>
    <w:p w14:paraId="7EF724E5" w14:textId="77777777" w:rsidR="003F443B" w:rsidRPr="007102AF" w:rsidRDefault="003F443B">
      <w:pPr>
        <w:rPr>
          <w:rFonts w:ascii="Times New Roman" w:hAnsi="Times New Roman" w:cs="Times New Roman"/>
        </w:rPr>
      </w:pPr>
    </w:p>
    <w:p w14:paraId="30F8C485" w14:textId="2002827A" w:rsidR="003F443B" w:rsidRPr="007102AF" w:rsidRDefault="003F443B">
      <w:pPr>
        <w:rPr>
          <w:rFonts w:ascii="Times New Roman" w:hAnsi="Times New Roman" w:cs="Times New Roman"/>
        </w:rPr>
      </w:pPr>
      <w:r w:rsidRPr="007102AF">
        <w:rPr>
          <w:rFonts w:ascii="Times New Roman" w:hAnsi="Times New Roman" w:cs="Times New Roman"/>
        </w:rPr>
        <w:t>By placing a seating area around the bandstand, walkers, cyclists and other people in the area who are passing by are encouraged to stay and listen to their history. It also becomes an attraction spot as an app could be released detailing who would be performing when. Whether it is a historical enactment group, school play, or local musicians who are simply using the space as a stage to perform their music, it becomes a space for the local public to engage with how they choose.</w:t>
      </w:r>
    </w:p>
    <w:p w14:paraId="2994F485" w14:textId="77777777" w:rsidR="003F443B" w:rsidRPr="007102AF" w:rsidRDefault="003F443B">
      <w:pPr>
        <w:rPr>
          <w:rFonts w:ascii="Times New Roman" w:hAnsi="Times New Roman" w:cs="Times New Roman"/>
        </w:rPr>
      </w:pPr>
    </w:p>
    <w:p w14:paraId="24B0A7D7" w14:textId="692A1183" w:rsidR="00241733" w:rsidRPr="007102AF" w:rsidRDefault="003F443B">
      <w:pPr>
        <w:rPr>
          <w:rFonts w:ascii="Times New Roman" w:hAnsi="Times New Roman" w:cs="Times New Roman"/>
        </w:rPr>
      </w:pPr>
      <w:r w:rsidRPr="007102AF">
        <w:rPr>
          <w:rFonts w:ascii="Times New Roman" w:hAnsi="Times New Roman" w:cs="Times New Roman"/>
        </w:rPr>
        <w:t>By placing food trucks in the surrounding area, i</w:t>
      </w:r>
      <w:r w:rsidR="00241733" w:rsidRPr="007102AF">
        <w:rPr>
          <w:rFonts w:ascii="Times New Roman" w:hAnsi="Times New Roman" w:cs="Times New Roman"/>
        </w:rPr>
        <w:t xml:space="preserve">t merges </w:t>
      </w:r>
      <w:r w:rsidRPr="007102AF">
        <w:rPr>
          <w:rFonts w:ascii="Times New Roman" w:hAnsi="Times New Roman" w:cs="Times New Roman"/>
        </w:rPr>
        <w:t>businesses</w:t>
      </w:r>
      <w:r w:rsidR="00A4456D" w:rsidRPr="007102AF">
        <w:rPr>
          <w:rFonts w:ascii="Times New Roman" w:hAnsi="Times New Roman" w:cs="Times New Roman"/>
        </w:rPr>
        <w:t xml:space="preserve"> pleasure gardens and education in a new leisure space which encourages recreation time outside of the home and away from videogames and phones. </w:t>
      </w:r>
      <w:r w:rsidRPr="007102AF">
        <w:rPr>
          <w:rFonts w:ascii="Times New Roman" w:hAnsi="Times New Roman" w:cs="Times New Roman"/>
        </w:rPr>
        <w:t xml:space="preserve">Local restaurants and cafes could rent food trucks in the area and this could also be a rotating schedule, so that the offerings in the space are never the same, month upon month. </w:t>
      </w:r>
    </w:p>
    <w:p w14:paraId="4375CFDB" w14:textId="5250186A" w:rsidR="00BC4C10" w:rsidRPr="007102AF" w:rsidRDefault="00BC4C10" w:rsidP="00BC4C10">
      <w:pPr>
        <w:pStyle w:val="NormalWeb"/>
        <w:shd w:val="clear" w:color="auto" w:fill="FFFFFF"/>
        <w:rPr>
          <w:sz w:val="20"/>
          <w:szCs w:val="20"/>
        </w:rPr>
      </w:pPr>
      <w:r w:rsidRPr="007102AF">
        <w:rPr>
          <w:color w:val="1C1C1C"/>
          <w:sz w:val="20"/>
          <w:szCs w:val="20"/>
        </w:rPr>
        <w:t xml:space="preserve">Jevons wrote in 1883: </w:t>
      </w:r>
    </w:p>
    <w:p w14:paraId="5B37ADBA" w14:textId="1DADC813" w:rsidR="00D025E1" w:rsidRPr="007102AF" w:rsidRDefault="00BC4C10" w:rsidP="0032367C">
      <w:pPr>
        <w:pStyle w:val="NormalWeb"/>
        <w:shd w:val="clear" w:color="auto" w:fill="FFFFFF"/>
        <w:ind w:left="720"/>
        <w:rPr>
          <w:color w:val="1C1C1C"/>
          <w:sz w:val="20"/>
          <w:szCs w:val="20"/>
        </w:rPr>
      </w:pPr>
      <w:r w:rsidRPr="007102AF">
        <w:rPr>
          <w:color w:val="1C1C1C"/>
          <w:sz w:val="20"/>
          <w:szCs w:val="20"/>
        </w:rPr>
        <w:t>I have no wish to disparage Theatres, Art Galleries, Museums, Public Libraries, Science Lectures, and various</w:t>
      </w:r>
      <w:r w:rsidR="00E93D5B" w:rsidRPr="007102AF">
        <w:rPr>
          <w:color w:val="1C1C1C"/>
          <w:sz w:val="20"/>
          <w:szCs w:val="20"/>
        </w:rPr>
        <w:t xml:space="preserve"> other social institutions, the </w:t>
      </w:r>
      <w:r w:rsidRPr="007102AF">
        <w:rPr>
          <w:color w:val="1C1C1C"/>
          <w:sz w:val="20"/>
          <w:szCs w:val="20"/>
        </w:rPr>
        <w:t>value and true uses of which I may perhaps attempt to estimate on some other occasions; but I am certain that music is the best mean</w:t>
      </w:r>
      <w:r w:rsidR="00E47B9E" w:rsidRPr="007102AF">
        <w:rPr>
          <w:color w:val="1C1C1C"/>
          <w:sz w:val="20"/>
          <w:szCs w:val="20"/>
        </w:rPr>
        <w:t>s of popular recreation. It fills</w:t>
      </w:r>
      <w:r w:rsidRPr="007102AF">
        <w:rPr>
          <w:color w:val="1C1C1C"/>
          <w:sz w:val="20"/>
          <w:szCs w:val="20"/>
        </w:rPr>
        <w:t xml:space="preserve"> all the requirements. In the </w:t>
      </w:r>
      <w:r w:rsidR="00FC3BF0" w:rsidRPr="007102AF">
        <w:rPr>
          <w:color w:val="1C1C1C"/>
          <w:sz w:val="20"/>
          <w:szCs w:val="20"/>
        </w:rPr>
        <w:t>fi</w:t>
      </w:r>
      <w:r w:rsidRPr="007102AF">
        <w:rPr>
          <w:color w:val="1C1C1C"/>
          <w:sz w:val="20"/>
          <w:szCs w:val="20"/>
        </w:rPr>
        <w:t>rst place, it involves no bodily fatigue, since it can best be enjoyed sitting down. To inspect a picture gallery or a museum is always a tiring work, neither exercise nor repose; the standing or stooping posture, the twisting of the neck, and the straining of the eyes, tend to produce, after a few hours, a state approaching nervous and muscular exhaustion. This is not the way to recreate the wearied mechanic, or the overworked clerk or man of business. It may be a very improving occupation of time for those who are holiday-making, and can start in the morning with a g</w:t>
      </w:r>
      <w:r w:rsidR="00D025E1" w:rsidRPr="007102AF">
        <w:rPr>
          <w:color w:val="1C1C1C"/>
          <w:sz w:val="20"/>
          <w:szCs w:val="20"/>
        </w:rPr>
        <w:t xml:space="preserve">ood store of </w:t>
      </w:r>
      <w:r w:rsidR="007E747E" w:rsidRPr="007102AF">
        <w:rPr>
          <w:color w:val="1C1C1C"/>
          <w:sz w:val="20"/>
          <w:szCs w:val="20"/>
        </w:rPr>
        <w:t>superior’s</w:t>
      </w:r>
      <w:r w:rsidR="00E93D5B" w:rsidRPr="007102AF">
        <w:rPr>
          <w:color w:val="1C1C1C"/>
          <w:sz w:val="20"/>
          <w:szCs w:val="20"/>
        </w:rPr>
        <w:t xml:space="preserve"> energy.</w:t>
      </w:r>
    </w:p>
    <w:p w14:paraId="1D9F7FE1" w14:textId="77777777" w:rsidR="00C60E3A" w:rsidRPr="007102AF" w:rsidRDefault="00C60E3A" w:rsidP="00C60E3A">
      <w:pPr>
        <w:pStyle w:val="NormalWeb"/>
        <w:shd w:val="clear" w:color="auto" w:fill="FFFFFF"/>
        <w:rPr>
          <w:color w:val="1C1C1C"/>
          <w:sz w:val="20"/>
          <w:szCs w:val="20"/>
        </w:rPr>
      </w:pPr>
    </w:p>
    <w:p w14:paraId="1DF95B37" w14:textId="3522057F" w:rsidR="00E75E43" w:rsidRPr="007102AF" w:rsidRDefault="008C16C4" w:rsidP="00E93D5B">
      <w:pPr>
        <w:pStyle w:val="NormalWeb"/>
        <w:shd w:val="clear" w:color="auto" w:fill="FFFFFF"/>
        <w:rPr>
          <w:color w:val="1C1C1C"/>
        </w:rPr>
      </w:pPr>
      <w:r w:rsidRPr="007102AF">
        <w:rPr>
          <w:color w:val="1C1C1C"/>
        </w:rPr>
        <w:t xml:space="preserve">This is not to critique </w:t>
      </w:r>
      <w:r w:rsidR="00B413A3" w:rsidRPr="007102AF">
        <w:rPr>
          <w:color w:val="1C1C1C"/>
        </w:rPr>
        <w:t>museums</w:t>
      </w:r>
      <w:r w:rsidRPr="007102AF">
        <w:rPr>
          <w:color w:val="1C1C1C"/>
        </w:rPr>
        <w:t xml:space="preserve"> and traditional </w:t>
      </w:r>
      <w:r w:rsidR="00B413A3" w:rsidRPr="007102AF">
        <w:rPr>
          <w:color w:val="1C1C1C"/>
        </w:rPr>
        <w:t>information related</w:t>
      </w:r>
      <w:r w:rsidRPr="007102AF">
        <w:rPr>
          <w:color w:val="1C1C1C"/>
        </w:rPr>
        <w:t>, but people need more</w:t>
      </w:r>
      <w:r w:rsidR="00FC3BF0" w:rsidRPr="007102AF">
        <w:rPr>
          <w:color w:val="1C1C1C"/>
        </w:rPr>
        <w:t xml:space="preserve"> variety in how they can access information, which will encourage more engagement with history</w:t>
      </w:r>
      <w:r w:rsidRPr="007102AF">
        <w:rPr>
          <w:color w:val="1C1C1C"/>
        </w:rPr>
        <w:t>. People have</w:t>
      </w:r>
      <w:r w:rsidR="00570708" w:rsidRPr="007102AF">
        <w:rPr>
          <w:color w:val="1C1C1C"/>
        </w:rPr>
        <w:t xml:space="preserve"> to choose to go to a museum b</w:t>
      </w:r>
      <w:r w:rsidRPr="007102AF">
        <w:rPr>
          <w:color w:val="1C1C1C"/>
        </w:rPr>
        <w:t xml:space="preserve">ut here we are putting on shows or </w:t>
      </w:r>
      <w:r w:rsidR="00B413A3" w:rsidRPr="007102AF">
        <w:rPr>
          <w:color w:val="1C1C1C"/>
        </w:rPr>
        <w:t>playing</w:t>
      </w:r>
      <w:r w:rsidRPr="007102AF">
        <w:rPr>
          <w:color w:val="1C1C1C"/>
        </w:rPr>
        <w:t xml:space="preserve"> history so that people absorb the information without necessarily reaching out for it and then they become interest and engaged with a want to learn more. The </w:t>
      </w:r>
      <w:r w:rsidR="00E47B9E" w:rsidRPr="007102AF">
        <w:rPr>
          <w:color w:val="1C1C1C"/>
        </w:rPr>
        <w:t>changing</w:t>
      </w:r>
      <w:r w:rsidRPr="007102AF">
        <w:rPr>
          <w:color w:val="1C1C1C"/>
        </w:rPr>
        <w:t xml:space="preserve"> nature of the space encourages the audience to return. </w:t>
      </w:r>
    </w:p>
    <w:p w14:paraId="022D0C60" w14:textId="18D4D5B6" w:rsidR="00E75E43" w:rsidRPr="007102AF" w:rsidRDefault="00E75E43" w:rsidP="00E93D5B">
      <w:pPr>
        <w:pStyle w:val="NormalWeb"/>
        <w:shd w:val="clear" w:color="auto" w:fill="FFFFFF"/>
      </w:pPr>
      <w:r w:rsidRPr="007102AF">
        <w:rPr>
          <w:color w:val="1C1C1C"/>
        </w:rPr>
        <w:t>This is quite a flexible idea as performances can be adapted and changed. F</w:t>
      </w:r>
      <w:r w:rsidR="00E47B9E" w:rsidRPr="007102AF">
        <w:rPr>
          <w:color w:val="1C1C1C"/>
        </w:rPr>
        <w:t>or</w:t>
      </w:r>
      <w:r w:rsidRPr="007102AF">
        <w:rPr>
          <w:color w:val="1C1C1C"/>
        </w:rPr>
        <w:t xml:space="preserve"> the purpose of this</w:t>
      </w:r>
      <w:r w:rsidR="00E47B9E" w:rsidRPr="007102AF">
        <w:rPr>
          <w:color w:val="1C1C1C"/>
        </w:rPr>
        <w:t xml:space="preserve"> presentation</w:t>
      </w:r>
      <w:r w:rsidRPr="007102AF">
        <w:rPr>
          <w:color w:val="1C1C1C"/>
        </w:rPr>
        <w:t xml:space="preserve">, I would suggest recreating images, such as those in </w:t>
      </w:r>
      <w:r w:rsidRPr="007102AF">
        <w:rPr>
          <w:i/>
          <w:color w:val="1C1C1C"/>
        </w:rPr>
        <w:t xml:space="preserve">Punch </w:t>
      </w:r>
      <w:r w:rsidRPr="007102AF">
        <w:rPr>
          <w:color w:val="1C1C1C"/>
        </w:rPr>
        <w:t xml:space="preserve">magazine. However, this could go way beyond this idea to encompass other local histories. </w:t>
      </w:r>
    </w:p>
    <w:p w14:paraId="712E8301" w14:textId="77777777" w:rsidR="00A675A1" w:rsidRPr="007102AF" w:rsidRDefault="00A675A1">
      <w:pPr>
        <w:rPr>
          <w:rFonts w:ascii="Times New Roman" w:hAnsi="Times New Roman" w:cs="Times New Roman"/>
        </w:rPr>
      </w:pPr>
    </w:p>
    <w:p w14:paraId="0AF98F91" w14:textId="77777777" w:rsidR="00C60E3A" w:rsidRPr="007102AF" w:rsidRDefault="00C60E3A">
      <w:pPr>
        <w:rPr>
          <w:rFonts w:ascii="Times New Roman" w:hAnsi="Times New Roman" w:cs="Times New Roman"/>
          <w:u w:val="single"/>
        </w:rPr>
      </w:pPr>
    </w:p>
    <w:p w14:paraId="005257A2" w14:textId="46093FE9" w:rsidR="00B542E0" w:rsidRPr="007102AF" w:rsidRDefault="00B542E0">
      <w:pPr>
        <w:rPr>
          <w:rFonts w:ascii="Times New Roman" w:hAnsi="Times New Roman" w:cs="Times New Roman"/>
          <w:sz w:val="28"/>
          <w:u w:val="single"/>
        </w:rPr>
      </w:pPr>
      <w:r w:rsidRPr="007102AF">
        <w:rPr>
          <w:rFonts w:ascii="Times New Roman" w:hAnsi="Times New Roman" w:cs="Times New Roman"/>
          <w:sz w:val="28"/>
          <w:u w:val="single"/>
        </w:rPr>
        <w:lastRenderedPageBreak/>
        <w:t>The audience</w:t>
      </w:r>
    </w:p>
    <w:p w14:paraId="79B1D492" w14:textId="77777777" w:rsidR="00B542E0" w:rsidRPr="007102AF" w:rsidRDefault="00B542E0">
      <w:pPr>
        <w:rPr>
          <w:rFonts w:ascii="Times New Roman" w:hAnsi="Times New Roman" w:cs="Times New Roman"/>
          <w:b/>
        </w:rPr>
      </w:pPr>
    </w:p>
    <w:p w14:paraId="5BDB6129" w14:textId="3480F552" w:rsidR="00E93D5B" w:rsidRPr="007102AF" w:rsidRDefault="00E93D5B">
      <w:pPr>
        <w:rPr>
          <w:rFonts w:ascii="Times New Roman" w:hAnsi="Times New Roman" w:cs="Times New Roman"/>
        </w:rPr>
      </w:pPr>
      <w:r w:rsidRPr="007102AF">
        <w:rPr>
          <w:rFonts w:ascii="Times New Roman" w:hAnsi="Times New Roman" w:cs="Times New Roman"/>
        </w:rPr>
        <w:t>The Victorian audience and the audience today are much alike – collectives of individuals who are in need of outdoor leisure spaces which can provide a fusion of history, recreation and culture</w:t>
      </w:r>
    </w:p>
    <w:p w14:paraId="0412C35C" w14:textId="77777777" w:rsidR="00C60E3A" w:rsidRPr="007102AF" w:rsidRDefault="00C60E3A">
      <w:pPr>
        <w:rPr>
          <w:rFonts w:ascii="Times New Roman" w:hAnsi="Times New Roman" w:cs="Times New Roman"/>
        </w:rPr>
      </w:pPr>
    </w:p>
    <w:p w14:paraId="5EDD5E89" w14:textId="0A87347B" w:rsidR="00C60E3A" w:rsidRPr="007102AF" w:rsidRDefault="00C60E3A">
      <w:pPr>
        <w:rPr>
          <w:rFonts w:ascii="Times New Roman" w:hAnsi="Times New Roman" w:cs="Times New Roman"/>
        </w:rPr>
      </w:pPr>
      <w:r w:rsidRPr="007102AF">
        <w:rPr>
          <w:rFonts w:ascii="Times New Roman" w:hAnsi="Times New Roman" w:cs="Times New Roman"/>
        </w:rPr>
        <w:t xml:space="preserve">The space would be suitable for the general public, educational sectors and visitors to the area. Performers could be school children, professional re-enactment groups and even university students or musicians in the local area. </w:t>
      </w:r>
    </w:p>
    <w:p w14:paraId="00B218DD" w14:textId="77777777" w:rsidR="00E93D5B" w:rsidRPr="007102AF" w:rsidRDefault="00E93D5B">
      <w:pPr>
        <w:rPr>
          <w:rFonts w:ascii="Times New Roman" w:hAnsi="Times New Roman" w:cs="Times New Roman"/>
        </w:rPr>
      </w:pPr>
    </w:p>
    <w:p w14:paraId="23056354" w14:textId="77777777" w:rsidR="00C60E3A" w:rsidRPr="007102AF" w:rsidRDefault="00C60E3A">
      <w:pPr>
        <w:rPr>
          <w:rFonts w:ascii="Times New Roman" w:hAnsi="Times New Roman" w:cs="Times New Roman"/>
          <w:sz w:val="28"/>
          <w:u w:val="single"/>
        </w:rPr>
      </w:pPr>
    </w:p>
    <w:p w14:paraId="4FD73D8E" w14:textId="71F8A49C" w:rsidR="00B542E0" w:rsidRPr="007102AF" w:rsidRDefault="00B542E0">
      <w:pPr>
        <w:rPr>
          <w:rFonts w:ascii="Times New Roman" w:hAnsi="Times New Roman" w:cs="Times New Roman"/>
          <w:sz w:val="28"/>
          <w:u w:val="single"/>
        </w:rPr>
      </w:pPr>
      <w:r w:rsidRPr="007102AF">
        <w:rPr>
          <w:rFonts w:ascii="Times New Roman" w:hAnsi="Times New Roman" w:cs="Times New Roman"/>
          <w:sz w:val="28"/>
          <w:u w:val="single"/>
        </w:rPr>
        <w:t>Wider implications</w:t>
      </w:r>
    </w:p>
    <w:p w14:paraId="3634D189" w14:textId="77777777" w:rsidR="00B542E0" w:rsidRPr="007102AF" w:rsidRDefault="00B542E0">
      <w:pPr>
        <w:rPr>
          <w:rFonts w:ascii="Times New Roman" w:hAnsi="Times New Roman" w:cs="Times New Roman"/>
          <w:b/>
        </w:rPr>
      </w:pPr>
    </w:p>
    <w:p w14:paraId="65F62DBF" w14:textId="3BD6CCC5" w:rsidR="008B49A0" w:rsidRPr="007102AF" w:rsidRDefault="00995460">
      <w:pPr>
        <w:rPr>
          <w:rFonts w:ascii="Times New Roman" w:hAnsi="Times New Roman" w:cs="Times New Roman"/>
        </w:rPr>
      </w:pPr>
      <w:r w:rsidRPr="007102AF">
        <w:rPr>
          <w:rFonts w:ascii="Times New Roman" w:hAnsi="Times New Roman" w:cs="Times New Roman"/>
        </w:rPr>
        <w:t>Throughout</w:t>
      </w:r>
      <w:r w:rsidR="008B49A0" w:rsidRPr="007102AF">
        <w:rPr>
          <w:rFonts w:ascii="Times New Roman" w:hAnsi="Times New Roman" w:cs="Times New Roman"/>
        </w:rPr>
        <w:t xml:space="preserve"> </w:t>
      </w:r>
      <w:r w:rsidRPr="007102AF">
        <w:rPr>
          <w:rFonts w:ascii="Times New Roman" w:hAnsi="Times New Roman" w:cs="Times New Roman"/>
        </w:rPr>
        <w:t>the</w:t>
      </w:r>
      <w:r w:rsidR="008B49A0" w:rsidRPr="007102AF">
        <w:rPr>
          <w:rFonts w:ascii="Times New Roman" w:hAnsi="Times New Roman" w:cs="Times New Roman"/>
        </w:rPr>
        <w:t xml:space="preserve"> pandemic, everyone has been affected. What continues </w:t>
      </w:r>
      <w:r w:rsidR="00C60E3A" w:rsidRPr="007102AF">
        <w:rPr>
          <w:rFonts w:ascii="Times New Roman" w:hAnsi="Times New Roman" w:cs="Times New Roman"/>
        </w:rPr>
        <w:t>to</w:t>
      </w:r>
      <w:r w:rsidR="008B49A0" w:rsidRPr="007102AF">
        <w:rPr>
          <w:rFonts w:ascii="Times New Roman" w:hAnsi="Times New Roman" w:cs="Times New Roman"/>
        </w:rPr>
        <w:t xml:space="preserve"> be impacted is the entertainment industry, namely </w:t>
      </w:r>
      <w:r w:rsidRPr="007102AF">
        <w:rPr>
          <w:rFonts w:ascii="Times New Roman" w:hAnsi="Times New Roman" w:cs="Times New Roman"/>
        </w:rPr>
        <w:t>artists</w:t>
      </w:r>
      <w:r w:rsidR="008B49A0" w:rsidRPr="007102AF">
        <w:rPr>
          <w:rFonts w:ascii="Times New Roman" w:hAnsi="Times New Roman" w:cs="Times New Roman"/>
        </w:rPr>
        <w:t xml:space="preserve">, </w:t>
      </w:r>
      <w:r w:rsidRPr="007102AF">
        <w:rPr>
          <w:rFonts w:ascii="Times New Roman" w:hAnsi="Times New Roman" w:cs="Times New Roman"/>
        </w:rPr>
        <w:t>performers</w:t>
      </w:r>
      <w:r w:rsidR="008B49A0" w:rsidRPr="007102AF">
        <w:rPr>
          <w:rFonts w:ascii="Times New Roman" w:hAnsi="Times New Roman" w:cs="Times New Roman"/>
        </w:rPr>
        <w:t xml:space="preserve"> and </w:t>
      </w:r>
      <w:r w:rsidR="00C60E3A" w:rsidRPr="007102AF">
        <w:rPr>
          <w:rFonts w:ascii="Times New Roman" w:hAnsi="Times New Roman" w:cs="Times New Roman"/>
        </w:rPr>
        <w:t>musicians</w:t>
      </w:r>
      <w:r w:rsidR="008B49A0" w:rsidRPr="007102AF">
        <w:rPr>
          <w:rFonts w:ascii="Times New Roman" w:hAnsi="Times New Roman" w:cs="Times New Roman"/>
        </w:rPr>
        <w:t xml:space="preserve"> who are struggling despite the lifting of </w:t>
      </w:r>
      <w:r w:rsidRPr="007102AF">
        <w:rPr>
          <w:rFonts w:ascii="Times New Roman" w:hAnsi="Times New Roman" w:cs="Times New Roman"/>
        </w:rPr>
        <w:t>restrictions</w:t>
      </w:r>
      <w:r w:rsidR="008B49A0" w:rsidRPr="007102AF">
        <w:rPr>
          <w:rFonts w:ascii="Times New Roman" w:hAnsi="Times New Roman" w:cs="Times New Roman"/>
        </w:rPr>
        <w:t>. This creates an opportunity for them to perform and w</w:t>
      </w:r>
      <w:r w:rsidR="00C60E3A" w:rsidRPr="007102AF">
        <w:rPr>
          <w:rFonts w:ascii="Times New Roman" w:hAnsi="Times New Roman" w:cs="Times New Roman"/>
        </w:rPr>
        <w:t xml:space="preserve">ill aid the local art community. </w:t>
      </w:r>
      <w:r w:rsidR="008B49A0" w:rsidRPr="007102AF">
        <w:rPr>
          <w:rFonts w:ascii="Times New Roman" w:hAnsi="Times New Roman" w:cs="Times New Roman"/>
        </w:rPr>
        <w:t xml:space="preserve">It also creates jobs for those in </w:t>
      </w:r>
      <w:r w:rsidR="00C60E3A" w:rsidRPr="007102AF">
        <w:rPr>
          <w:rFonts w:ascii="Times New Roman" w:hAnsi="Times New Roman" w:cs="Times New Roman"/>
        </w:rPr>
        <w:t>construction</w:t>
      </w:r>
      <w:r w:rsidR="008B49A0" w:rsidRPr="007102AF">
        <w:rPr>
          <w:rFonts w:ascii="Times New Roman" w:hAnsi="Times New Roman" w:cs="Times New Roman"/>
        </w:rPr>
        <w:t xml:space="preserve"> who can build the </w:t>
      </w:r>
      <w:r w:rsidR="00C60E3A" w:rsidRPr="007102AF">
        <w:rPr>
          <w:rFonts w:ascii="Times New Roman" w:hAnsi="Times New Roman" w:cs="Times New Roman"/>
        </w:rPr>
        <w:t>bandstand</w:t>
      </w:r>
      <w:r w:rsidR="008B49A0" w:rsidRPr="007102AF">
        <w:rPr>
          <w:rFonts w:ascii="Times New Roman" w:hAnsi="Times New Roman" w:cs="Times New Roman"/>
        </w:rPr>
        <w:t>, as well as opportunities for people in education to be involved in the performances</w:t>
      </w:r>
      <w:r w:rsidR="00C60E3A" w:rsidRPr="007102AF">
        <w:rPr>
          <w:rFonts w:ascii="Times New Roman" w:hAnsi="Times New Roman" w:cs="Times New Roman"/>
        </w:rPr>
        <w:t>.</w:t>
      </w:r>
    </w:p>
    <w:p w14:paraId="36DCB3C9" w14:textId="77777777" w:rsidR="008B49A0" w:rsidRPr="007102AF" w:rsidRDefault="008B49A0">
      <w:pPr>
        <w:rPr>
          <w:rFonts w:ascii="Times New Roman" w:hAnsi="Times New Roman" w:cs="Times New Roman"/>
        </w:rPr>
      </w:pPr>
    </w:p>
    <w:p w14:paraId="69997D25" w14:textId="285CD3D2" w:rsidR="008B49A0" w:rsidRPr="007102AF" w:rsidRDefault="008B49A0">
      <w:pPr>
        <w:rPr>
          <w:rFonts w:ascii="Times New Roman" w:hAnsi="Times New Roman" w:cs="Times New Roman"/>
        </w:rPr>
      </w:pPr>
      <w:r w:rsidRPr="007102AF">
        <w:rPr>
          <w:rFonts w:ascii="Times New Roman" w:hAnsi="Times New Roman" w:cs="Times New Roman"/>
        </w:rPr>
        <w:t>Beyond that, it engages the general public in their history and also creates a leisure space, where people can sit, dri</w:t>
      </w:r>
      <w:r w:rsidR="00C60E3A" w:rsidRPr="007102AF">
        <w:rPr>
          <w:rFonts w:ascii="Times New Roman" w:hAnsi="Times New Roman" w:cs="Times New Roman"/>
        </w:rPr>
        <w:t>nk and eat whilst watching</w:t>
      </w:r>
      <w:r w:rsidRPr="007102AF">
        <w:rPr>
          <w:rFonts w:ascii="Times New Roman" w:hAnsi="Times New Roman" w:cs="Times New Roman"/>
        </w:rPr>
        <w:t xml:space="preserve"> performance. These could occur at all hours of the day, weather dependant, and when performers are not there, the </w:t>
      </w:r>
      <w:r w:rsidR="00C60E3A" w:rsidRPr="007102AF">
        <w:rPr>
          <w:rFonts w:ascii="Times New Roman" w:hAnsi="Times New Roman" w:cs="Times New Roman"/>
        </w:rPr>
        <w:t>speakers</w:t>
      </w:r>
      <w:r w:rsidRPr="007102AF">
        <w:rPr>
          <w:rFonts w:ascii="Times New Roman" w:hAnsi="Times New Roman" w:cs="Times New Roman"/>
        </w:rPr>
        <w:t xml:space="preserve"> in the bandstand could play the oral history interviews of </w:t>
      </w:r>
      <w:r w:rsidR="00C60E3A" w:rsidRPr="007102AF">
        <w:rPr>
          <w:rFonts w:ascii="Times New Roman" w:hAnsi="Times New Roman" w:cs="Times New Roman"/>
        </w:rPr>
        <w:t>more</w:t>
      </w:r>
      <w:r w:rsidRPr="007102AF">
        <w:rPr>
          <w:rFonts w:ascii="Times New Roman" w:hAnsi="Times New Roman" w:cs="Times New Roman"/>
        </w:rPr>
        <w:t xml:space="preserve"> local history</w:t>
      </w:r>
    </w:p>
    <w:p w14:paraId="113907F8" w14:textId="77777777" w:rsidR="00054AD5" w:rsidRPr="007102AF" w:rsidRDefault="00054AD5">
      <w:pPr>
        <w:rPr>
          <w:rFonts w:ascii="Times New Roman" w:hAnsi="Times New Roman" w:cs="Times New Roman"/>
        </w:rPr>
      </w:pPr>
    </w:p>
    <w:p w14:paraId="53F35D7B" w14:textId="527C07B1" w:rsidR="00054AD5" w:rsidRPr="007102AF" w:rsidRDefault="00054AD5">
      <w:pPr>
        <w:rPr>
          <w:rFonts w:ascii="Times New Roman" w:hAnsi="Times New Roman" w:cs="Times New Roman"/>
        </w:rPr>
      </w:pPr>
      <w:r w:rsidRPr="007102AF">
        <w:rPr>
          <w:rFonts w:ascii="Times New Roman" w:hAnsi="Times New Roman" w:cs="Times New Roman"/>
        </w:rPr>
        <w:t xml:space="preserve">It can </w:t>
      </w:r>
      <w:r w:rsidR="00C60E3A" w:rsidRPr="007102AF">
        <w:rPr>
          <w:rFonts w:ascii="Times New Roman" w:hAnsi="Times New Roman" w:cs="Times New Roman"/>
        </w:rPr>
        <w:t>also</w:t>
      </w:r>
      <w:r w:rsidRPr="007102AF">
        <w:rPr>
          <w:rFonts w:ascii="Times New Roman" w:hAnsi="Times New Roman" w:cs="Times New Roman"/>
        </w:rPr>
        <w:t xml:space="preserve"> help local restaurants – like London’s Vinegar Yard, Broadgate Circle and Victoria Park Market, there has been increasing demand for food truck grub. This is better quality than fast food, with ore vari</w:t>
      </w:r>
      <w:r w:rsidR="00C60E3A" w:rsidRPr="007102AF">
        <w:rPr>
          <w:rFonts w:ascii="Times New Roman" w:hAnsi="Times New Roman" w:cs="Times New Roman"/>
        </w:rPr>
        <w:t>ety and options whilst also encouraging</w:t>
      </w:r>
      <w:r w:rsidRPr="007102AF">
        <w:rPr>
          <w:rFonts w:ascii="Times New Roman" w:hAnsi="Times New Roman" w:cs="Times New Roman"/>
        </w:rPr>
        <w:t xml:space="preserve"> small brands as opposed to </w:t>
      </w:r>
      <w:r w:rsidR="00C60E3A" w:rsidRPr="007102AF">
        <w:rPr>
          <w:rFonts w:ascii="Times New Roman" w:hAnsi="Times New Roman" w:cs="Times New Roman"/>
        </w:rPr>
        <w:t>high-street</w:t>
      </w:r>
      <w:r w:rsidRPr="007102AF">
        <w:rPr>
          <w:rFonts w:ascii="Times New Roman" w:hAnsi="Times New Roman" w:cs="Times New Roman"/>
        </w:rPr>
        <w:t xml:space="preserve"> chains. If this was to surround the performance area, people would be encouraged to sit and watch the shows for a longer period of time, </w:t>
      </w:r>
      <w:r w:rsidR="00C60E3A" w:rsidRPr="007102AF">
        <w:rPr>
          <w:rFonts w:ascii="Times New Roman" w:hAnsi="Times New Roman" w:cs="Times New Roman"/>
        </w:rPr>
        <w:t>whilst</w:t>
      </w:r>
      <w:r w:rsidRPr="007102AF">
        <w:rPr>
          <w:rFonts w:ascii="Times New Roman" w:hAnsi="Times New Roman" w:cs="Times New Roman"/>
        </w:rPr>
        <w:t xml:space="preserve"> they consume food and drink. </w:t>
      </w:r>
    </w:p>
    <w:p w14:paraId="3C8794F5" w14:textId="77777777" w:rsidR="00D46DF9" w:rsidRPr="007102AF" w:rsidRDefault="00D46DF9">
      <w:pPr>
        <w:rPr>
          <w:rFonts w:ascii="Times New Roman" w:hAnsi="Times New Roman" w:cs="Times New Roman"/>
        </w:rPr>
      </w:pPr>
    </w:p>
    <w:p w14:paraId="20C04317" w14:textId="77777777" w:rsidR="00C60E3A" w:rsidRPr="007102AF" w:rsidRDefault="00C60E3A">
      <w:pPr>
        <w:rPr>
          <w:rFonts w:ascii="Times New Roman" w:hAnsi="Times New Roman" w:cs="Times New Roman"/>
          <w:sz w:val="28"/>
          <w:u w:val="single"/>
        </w:rPr>
      </w:pPr>
    </w:p>
    <w:p w14:paraId="6A97407D" w14:textId="7E9BC46C" w:rsidR="008B49A0" w:rsidRPr="007102AF" w:rsidRDefault="00B542E0">
      <w:pPr>
        <w:rPr>
          <w:rFonts w:ascii="Times New Roman" w:hAnsi="Times New Roman" w:cs="Times New Roman"/>
          <w:sz w:val="28"/>
          <w:u w:val="single"/>
        </w:rPr>
      </w:pPr>
      <w:r w:rsidRPr="007102AF">
        <w:rPr>
          <w:rFonts w:ascii="Times New Roman" w:hAnsi="Times New Roman" w:cs="Times New Roman"/>
          <w:sz w:val="28"/>
          <w:u w:val="single"/>
        </w:rPr>
        <w:t>Other ideas</w:t>
      </w:r>
    </w:p>
    <w:p w14:paraId="16BD94C8" w14:textId="77777777" w:rsidR="00C60E3A" w:rsidRPr="007102AF" w:rsidRDefault="00C60E3A" w:rsidP="00C60E3A">
      <w:pPr>
        <w:rPr>
          <w:rFonts w:ascii="Times New Roman" w:hAnsi="Times New Roman" w:cs="Times New Roman"/>
          <w:color w:val="1C1C1C"/>
        </w:rPr>
      </w:pPr>
    </w:p>
    <w:p w14:paraId="1196E7CA" w14:textId="7FF8AF3D" w:rsidR="008C16C4" w:rsidRPr="007102AF" w:rsidRDefault="008C16C4" w:rsidP="00C60E3A">
      <w:pPr>
        <w:rPr>
          <w:rFonts w:ascii="Times New Roman" w:hAnsi="Times New Roman" w:cs="Times New Roman"/>
        </w:rPr>
      </w:pPr>
      <w:r w:rsidRPr="007102AF">
        <w:rPr>
          <w:rFonts w:ascii="Times New Roman" w:hAnsi="Times New Roman" w:cs="Times New Roman"/>
          <w:color w:val="1C1C1C"/>
        </w:rPr>
        <w:t xml:space="preserve">Although the </w:t>
      </w:r>
      <w:r w:rsidR="00C60E3A" w:rsidRPr="007102AF">
        <w:rPr>
          <w:rFonts w:ascii="Times New Roman" w:hAnsi="Times New Roman" w:cs="Times New Roman"/>
          <w:color w:val="1C1C1C"/>
        </w:rPr>
        <w:t>Victorians faced limitation</w:t>
      </w:r>
      <w:r w:rsidRPr="007102AF">
        <w:rPr>
          <w:rFonts w:ascii="Times New Roman" w:hAnsi="Times New Roman" w:cs="Times New Roman"/>
          <w:color w:val="1C1C1C"/>
        </w:rPr>
        <w:t>s</w:t>
      </w:r>
      <w:r w:rsidR="00C60E3A" w:rsidRPr="007102AF">
        <w:rPr>
          <w:rFonts w:ascii="Times New Roman" w:hAnsi="Times New Roman" w:cs="Times New Roman"/>
          <w:color w:val="1C1C1C"/>
        </w:rPr>
        <w:t xml:space="preserve"> </w:t>
      </w:r>
      <w:r w:rsidRPr="007102AF">
        <w:rPr>
          <w:rFonts w:ascii="Times New Roman" w:hAnsi="Times New Roman" w:cs="Times New Roman"/>
          <w:color w:val="1C1C1C"/>
        </w:rPr>
        <w:t>by weather, I have other ideas which combat this and ensure that the space can have</w:t>
      </w:r>
      <w:r w:rsidR="00C60E3A" w:rsidRPr="007102AF">
        <w:rPr>
          <w:rFonts w:ascii="Times New Roman" w:hAnsi="Times New Roman" w:cs="Times New Roman"/>
          <w:color w:val="1C1C1C"/>
        </w:rPr>
        <w:t xml:space="preserve"> continues usage – oral history and</w:t>
      </w:r>
      <w:r w:rsidRPr="007102AF">
        <w:rPr>
          <w:rFonts w:ascii="Times New Roman" w:hAnsi="Times New Roman" w:cs="Times New Roman"/>
          <w:color w:val="1C1C1C"/>
        </w:rPr>
        <w:t xml:space="preserve"> ships moved to the </w:t>
      </w:r>
      <w:r w:rsidR="00C60E3A" w:rsidRPr="007102AF">
        <w:rPr>
          <w:rFonts w:ascii="Times New Roman" w:hAnsi="Times New Roman" w:cs="Times New Roman"/>
          <w:color w:val="1C1C1C"/>
        </w:rPr>
        <w:t>Tyne</w:t>
      </w:r>
      <w:r w:rsidRPr="007102AF">
        <w:rPr>
          <w:rFonts w:ascii="Times New Roman" w:hAnsi="Times New Roman" w:cs="Times New Roman"/>
          <w:color w:val="1C1C1C"/>
        </w:rPr>
        <w:t xml:space="preserve"> and </w:t>
      </w:r>
      <w:r w:rsidR="00C60E3A" w:rsidRPr="007102AF">
        <w:rPr>
          <w:rFonts w:ascii="Times New Roman" w:hAnsi="Times New Roman" w:cs="Times New Roman"/>
          <w:color w:val="1C1C1C"/>
        </w:rPr>
        <w:t>transformed</w:t>
      </w:r>
      <w:r w:rsidRPr="007102AF">
        <w:rPr>
          <w:rFonts w:ascii="Times New Roman" w:hAnsi="Times New Roman" w:cs="Times New Roman"/>
          <w:color w:val="1C1C1C"/>
        </w:rPr>
        <w:t xml:space="preserve"> into floating bookshops and cafes</w:t>
      </w:r>
      <w:r w:rsidR="00C60E3A" w:rsidRPr="007102AF">
        <w:rPr>
          <w:rFonts w:ascii="Times New Roman" w:hAnsi="Times New Roman" w:cs="Times New Roman"/>
          <w:color w:val="1C1C1C"/>
        </w:rPr>
        <w:t xml:space="preserve">. </w:t>
      </w:r>
      <w:r w:rsidR="00C60E3A" w:rsidRPr="007102AF">
        <w:rPr>
          <w:rFonts w:ascii="Times New Roman" w:hAnsi="Times New Roman" w:cs="Times New Roman"/>
        </w:rPr>
        <w:t>This would be like Little Venice in London, which has floating cafes and bookshops on the canal.</w:t>
      </w:r>
    </w:p>
    <w:p w14:paraId="303773E7" w14:textId="77777777" w:rsidR="00C60E3A" w:rsidRPr="007102AF" w:rsidRDefault="00C60E3A" w:rsidP="00C60E3A">
      <w:pPr>
        <w:rPr>
          <w:rFonts w:ascii="Times New Roman" w:hAnsi="Times New Roman" w:cs="Times New Roman"/>
        </w:rPr>
      </w:pPr>
    </w:p>
    <w:p w14:paraId="66BBF4E0" w14:textId="30CDD7F2" w:rsidR="008B49A0" w:rsidRPr="007102AF" w:rsidRDefault="00C60E3A">
      <w:pPr>
        <w:rPr>
          <w:rFonts w:ascii="Times New Roman" w:hAnsi="Times New Roman" w:cs="Times New Roman"/>
        </w:rPr>
      </w:pPr>
      <w:r w:rsidRPr="007102AF">
        <w:rPr>
          <w:rFonts w:ascii="Times New Roman" w:hAnsi="Times New Roman" w:cs="Times New Roman"/>
        </w:rPr>
        <w:t>Bordering</w:t>
      </w:r>
      <w:r w:rsidR="008B49A0" w:rsidRPr="007102AF">
        <w:rPr>
          <w:rFonts w:ascii="Times New Roman" w:hAnsi="Times New Roman" w:cs="Times New Roman"/>
        </w:rPr>
        <w:t xml:space="preserve"> the </w:t>
      </w:r>
      <w:r w:rsidRPr="007102AF">
        <w:rPr>
          <w:rFonts w:ascii="Times New Roman" w:hAnsi="Times New Roman" w:cs="Times New Roman"/>
        </w:rPr>
        <w:t>Tyne</w:t>
      </w:r>
      <w:r w:rsidR="008B49A0" w:rsidRPr="007102AF">
        <w:rPr>
          <w:rFonts w:ascii="Times New Roman" w:hAnsi="Times New Roman" w:cs="Times New Roman"/>
        </w:rPr>
        <w:t xml:space="preserve"> and in view of the bandstands, old ships form the shipyards could be placed in the water and turned into cafes. The walls could have framed images and murals which act as a timeline of the </w:t>
      </w:r>
      <w:r w:rsidRPr="007102AF">
        <w:rPr>
          <w:rFonts w:ascii="Times New Roman" w:hAnsi="Times New Roman" w:cs="Times New Roman"/>
        </w:rPr>
        <w:t>shipyards</w:t>
      </w:r>
      <w:r w:rsidR="008B49A0" w:rsidRPr="007102AF">
        <w:rPr>
          <w:rFonts w:ascii="Times New Roman" w:hAnsi="Times New Roman" w:cs="Times New Roman"/>
        </w:rPr>
        <w:t xml:space="preserve"> history and headphones could be </w:t>
      </w:r>
      <w:r w:rsidRPr="007102AF">
        <w:rPr>
          <w:rFonts w:ascii="Times New Roman" w:hAnsi="Times New Roman" w:cs="Times New Roman"/>
        </w:rPr>
        <w:t>placed</w:t>
      </w:r>
      <w:r w:rsidR="008B49A0" w:rsidRPr="007102AF">
        <w:rPr>
          <w:rFonts w:ascii="Times New Roman" w:hAnsi="Times New Roman" w:cs="Times New Roman"/>
        </w:rPr>
        <w:t xml:space="preserve"> inside with oral history interviews of people who experienced them. This could be done in </w:t>
      </w:r>
      <w:r w:rsidRPr="007102AF">
        <w:rPr>
          <w:rFonts w:ascii="Times New Roman" w:hAnsi="Times New Roman" w:cs="Times New Roman"/>
        </w:rPr>
        <w:t>conjunction</w:t>
      </w:r>
      <w:r w:rsidR="008B49A0" w:rsidRPr="007102AF">
        <w:rPr>
          <w:rFonts w:ascii="Times New Roman" w:hAnsi="Times New Roman" w:cs="Times New Roman"/>
        </w:rPr>
        <w:t xml:space="preserve"> with the Newcastle universities oral history department, who have </w:t>
      </w:r>
      <w:r w:rsidRPr="007102AF">
        <w:rPr>
          <w:rFonts w:ascii="Times New Roman" w:hAnsi="Times New Roman" w:cs="Times New Roman"/>
        </w:rPr>
        <w:t>students</w:t>
      </w:r>
      <w:r w:rsidR="008B49A0" w:rsidRPr="007102AF">
        <w:rPr>
          <w:rFonts w:ascii="Times New Roman" w:hAnsi="Times New Roman" w:cs="Times New Roman"/>
        </w:rPr>
        <w:t xml:space="preserve"> interviewing people </w:t>
      </w:r>
      <w:r w:rsidRPr="007102AF">
        <w:rPr>
          <w:rFonts w:ascii="Times New Roman" w:hAnsi="Times New Roman" w:cs="Times New Roman"/>
        </w:rPr>
        <w:t>such</w:t>
      </w:r>
      <w:r w:rsidR="008B49A0" w:rsidRPr="007102AF">
        <w:rPr>
          <w:rFonts w:ascii="Times New Roman" w:hAnsi="Times New Roman" w:cs="Times New Roman"/>
        </w:rPr>
        <w:t xml:space="preserve"> as Bryan Newman. </w:t>
      </w:r>
    </w:p>
    <w:p w14:paraId="0C4700E3" w14:textId="77777777" w:rsidR="008B49A0" w:rsidRPr="007102AF" w:rsidRDefault="008B49A0">
      <w:pPr>
        <w:rPr>
          <w:rFonts w:ascii="Times New Roman" w:hAnsi="Times New Roman" w:cs="Times New Roman"/>
        </w:rPr>
      </w:pPr>
    </w:p>
    <w:p w14:paraId="23574F36" w14:textId="77777777" w:rsidR="00B542E0" w:rsidRPr="007102AF" w:rsidRDefault="00B542E0">
      <w:pPr>
        <w:rPr>
          <w:rFonts w:ascii="Times New Roman" w:hAnsi="Times New Roman" w:cs="Times New Roman"/>
          <w:b/>
        </w:rPr>
      </w:pPr>
    </w:p>
    <w:p w14:paraId="4C91CFFA" w14:textId="77777777" w:rsidR="00B542E0" w:rsidRPr="007102AF" w:rsidRDefault="00B542E0">
      <w:pPr>
        <w:rPr>
          <w:rFonts w:ascii="Times New Roman" w:hAnsi="Times New Roman" w:cs="Times New Roman"/>
          <w:b/>
          <w:sz w:val="32"/>
        </w:rPr>
      </w:pPr>
    </w:p>
    <w:sectPr w:rsidR="00B542E0" w:rsidRPr="007102AF" w:rsidSect="008B58AB">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DB3C" w14:textId="77777777" w:rsidR="0099176B" w:rsidRDefault="0099176B" w:rsidP="00F86FFC">
      <w:r>
        <w:separator/>
      </w:r>
    </w:p>
  </w:endnote>
  <w:endnote w:type="continuationSeparator" w:id="0">
    <w:p w14:paraId="6247F4B8" w14:textId="77777777" w:rsidR="0099176B" w:rsidRDefault="0099176B" w:rsidP="00F8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718F" w14:textId="77777777" w:rsidR="0099176B" w:rsidRDefault="0099176B" w:rsidP="00F86FFC">
      <w:r>
        <w:separator/>
      </w:r>
    </w:p>
  </w:footnote>
  <w:footnote w:type="continuationSeparator" w:id="0">
    <w:p w14:paraId="19C6C05C" w14:textId="77777777" w:rsidR="0099176B" w:rsidRDefault="0099176B" w:rsidP="00F86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513D" w14:textId="2F69A12F" w:rsidR="0079264F" w:rsidRDefault="0079264F">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32D7"/>
    <w:multiLevelType w:val="hybridMultilevel"/>
    <w:tmpl w:val="1D1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C"/>
    <w:rsid w:val="00054AD5"/>
    <w:rsid w:val="001120B0"/>
    <w:rsid w:val="0019408A"/>
    <w:rsid w:val="00241733"/>
    <w:rsid w:val="0032367C"/>
    <w:rsid w:val="003F443B"/>
    <w:rsid w:val="0052070B"/>
    <w:rsid w:val="00570708"/>
    <w:rsid w:val="005E16AC"/>
    <w:rsid w:val="007102AF"/>
    <w:rsid w:val="0079264F"/>
    <w:rsid w:val="007E747E"/>
    <w:rsid w:val="00833F25"/>
    <w:rsid w:val="00870997"/>
    <w:rsid w:val="008B49A0"/>
    <w:rsid w:val="008B58AB"/>
    <w:rsid w:val="008C16C4"/>
    <w:rsid w:val="00961271"/>
    <w:rsid w:val="0099176B"/>
    <w:rsid w:val="00995460"/>
    <w:rsid w:val="00A103ED"/>
    <w:rsid w:val="00A4456D"/>
    <w:rsid w:val="00A675A1"/>
    <w:rsid w:val="00B413A3"/>
    <w:rsid w:val="00B542E0"/>
    <w:rsid w:val="00BC4C10"/>
    <w:rsid w:val="00C60E3A"/>
    <w:rsid w:val="00D025E1"/>
    <w:rsid w:val="00D46DF9"/>
    <w:rsid w:val="00E46049"/>
    <w:rsid w:val="00E47B9E"/>
    <w:rsid w:val="00E47C80"/>
    <w:rsid w:val="00E75E43"/>
    <w:rsid w:val="00E93D5B"/>
    <w:rsid w:val="00F86FFC"/>
    <w:rsid w:val="00FB51C9"/>
    <w:rsid w:val="00FC3BF0"/>
    <w:rsid w:val="00FD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3F9D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FFC"/>
    <w:pPr>
      <w:tabs>
        <w:tab w:val="center" w:pos="4513"/>
        <w:tab w:val="right" w:pos="9026"/>
      </w:tabs>
    </w:pPr>
  </w:style>
  <w:style w:type="character" w:customStyle="1" w:styleId="HeaderChar">
    <w:name w:val="Header Char"/>
    <w:basedOn w:val="DefaultParagraphFont"/>
    <w:link w:val="Header"/>
    <w:uiPriority w:val="99"/>
    <w:rsid w:val="00F86FFC"/>
  </w:style>
  <w:style w:type="paragraph" w:styleId="Footer">
    <w:name w:val="footer"/>
    <w:basedOn w:val="Normal"/>
    <w:link w:val="FooterChar"/>
    <w:uiPriority w:val="99"/>
    <w:unhideWhenUsed/>
    <w:rsid w:val="00F86FFC"/>
    <w:pPr>
      <w:tabs>
        <w:tab w:val="center" w:pos="4513"/>
        <w:tab w:val="right" w:pos="9026"/>
      </w:tabs>
    </w:pPr>
  </w:style>
  <w:style w:type="character" w:customStyle="1" w:styleId="FooterChar">
    <w:name w:val="Footer Char"/>
    <w:basedOn w:val="DefaultParagraphFont"/>
    <w:link w:val="Footer"/>
    <w:uiPriority w:val="99"/>
    <w:rsid w:val="00F86FFC"/>
  </w:style>
  <w:style w:type="character" w:styleId="Hyperlink">
    <w:name w:val="Hyperlink"/>
    <w:basedOn w:val="DefaultParagraphFont"/>
    <w:uiPriority w:val="99"/>
    <w:unhideWhenUsed/>
    <w:rsid w:val="00E46049"/>
    <w:rPr>
      <w:color w:val="0563C1" w:themeColor="hyperlink"/>
      <w:u w:val="single"/>
    </w:rPr>
  </w:style>
  <w:style w:type="paragraph" w:styleId="NormalWeb">
    <w:name w:val="Normal (Web)"/>
    <w:basedOn w:val="Normal"/>
    <w:uiPriority w:val="99"/>
    <w:unhideWhenUsed/>
    <w:rsid w:val="00BC4C10"/>
    <w:pPr>
      <w:spacing w:before="100" w:beforeAutospacing="1" w:after="100" w:afterAutospacing="1"/>
    </w:pPr>
    <w:rPr>
      <w:rFonts w:ascii="Times New Roman" w:hAnsi="Times New Roman" w:cs="Times New Roman"/>
      <w:lang w:eastAsia="en-GB"/>
    </w:rPr>
  </w:style>
  <w:style w:type="paragraph" w:styleId="FootnoteText">
    <w:name w:val="footnote text"/>
    <w:basedOn w:val="Normal"/>
    <w:link w:val="FootnoteTextChar"/>
    <w:uiPriority w:val="99"/>
    <w:unhideWhenUsed/>
    <w:rsid w:val="001120B0"/>
  </w:style>
  <w:style w:type="character" w:customStyle="1" w:styleId="FootnoteTextChar">
    <w:name w:val="Footnote Text Char"/>
    <w:basedOn w:val="DefaultParagraphFont"/>
    <w:link w:val="FootnoteText"/>
    <w:uiPriority w:val="99"/>
    <w:rsid w:val="001120B0"/>
  </w:style>
  <w:style w:type="character" w:styleId="FootnoteReference">
    <w:name w:val="footnote reference"/>
    <w:basedOn w:val="DefaultParagraphFont"/>
    <w:uiPriority w:val="99"/>
    <w:unhideWhenUsed/>
    <w:rsid w:val="001120B0"/>
    <w:rPr>
      <w:vertAlign w:val="superscript"/>
    </w:rPr>
  </w:style>
  <w:style w:type="paragraph" w:styleId="ListParagraph">
    <w:name w:val="List Paragraph"/>
    <w:basedOn w:val="Normal"/>
    <w:uiPriority w:val="34"/>
    <w:qFormat/>
    <w:rsid w:val="00E47C80"/>
    <w:pPr>
      <w:ind w:left="720"/>
      <w:contextualSpacing/>
    </w:pPr>
  </w:style>
  <w:style w:type="table" w:styleId="TableGrid">
    <w:name w:val="Table Grid"/>
    <w:basedOn w:val="TableNormal"/>
    <w:uiPriority w:val="39"/>
    <w:rsid w:val="00E47C80"/>
    <w:rPr>
      <w:rFonts w:ascii="Calibri Light" w:hAnsi="Calibri Light"/>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61493">
      <w:bodyDiv w:val="1"/>
      <w:marLeft w:val="0"/>
      <w:marRight w:val="0"/>
      <w:marTop w:val="0"/>
      <w:marBottom w:val="0"/>
      <w:divBdr>
        <w:top w:val="none" w:sz="0" w:space="0" w:color="auto"/>
        <w:left w:val="none" w:sz="0" w:space="0" w:color="auto"/>
        <w:bottom w:val="none" w:sz="0" w:space="0" w:color="auto"/>
        <w:right w:val="none" w:sz="0" w:space="0" w:color="auto"/>
      </w:divBdr>
      <w:divsChild>
        <w:div w:id="1515534492">
          <w:marLeft w:val="0"/>
          <w:marRight w:val="0"/>
          <w:marTop w:val="0"/>
          <w:marBottom w:val="0"/>
          <w:divBdr>
            <w:top w:val="none" w:sz="0" w:space="0" w:color="auto"/>
            <w:left w:val="none" w:sz="0" w:space="0" w:color="auto"/>
            <w:bottom w:val="none" w:sz="0" w:space="0" w:color="auto"/>
            <w:right w:val="none" w:sz="0" w:space="0" w:color="auto"/>
          </w:divBdr>
          <w:divsChild>
            <w:div w:id="2143115322">
              <w:marLeft w:val="0"/>
              <w:marRight w:val="0"/>
              <w:marTop w:val="0"/>
              <w:marBottom w:val="0"/>
              <w:divBdr>
                <w:top w:val="none" w:sz="0" w:space="0" w:color="auto"/>
                <w:left w:val="none" w:sz="0" w:space="0" w:color="auto"/>
                <w:bottom w:val="none" w:sz="0" w:space="0" w:color="auto"/>
                <w:right w:val="none" w:sz="0" w:space="0" w:color="auto"/>
              </w:divBdr>
              <w:divsChild>
                <w:div w:id="2099785911">
                  <w:marLeft w:val="0"/>
                  <w:marRight w:val="0"/>
                  <w:marTop w:val="0"/>
                  <w:marBottom w:val="0"/>
                  <w:divBdr>
                    <w:top w:val="none" w:sz="0" w:space="0" w:color="auto"/>
                    <w:left w:val="none" w:sz="0" w:space="0" w:color="auto"/>
                    <w:bottom w:val="none" w:sz="0" w:space="0" w:color="auto"/>
                    <w:right w:val="none" w:sz="0" w:space="0" w:color="auto"/>
                  </w:divBdr>
                  <w:divsChild>
                    <w:div w:id="19375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43805">
      <w:bodyDiv w:val="1"/>
      <w:marLeft w:val="0"/>
      <w:marRight w:val="0"/>
      <w:marTop w:val="0"/>
      <w:marBottom w:val="0"/>
      <w:divBdr>
        <w:top w:val="none" w:sz="0" w:space="0" w:color="auto"/>
        <w:left w:val="none" w:sz="0" w:space="0" w:color="auto"/>
        <w:bottom w:val="none" w:sz="0" w:space="0" w:color="auto"/>
        <w:right w:val="none" w:sz="0" w:space="0" w:color="auto"/>
      </w:divBdr>
      <w:divsChild>
        <w:div w:id="1963419520">
          <w:marLeft w:val="0"/>
          <w:marRight w:val="0"/>
          <w:marTop w:val="0"/>
          <w:marBottom w:val="0"/>
          <w:divBdr>
            <w:top w:val="none" w:sz="0" w:space="0" w:color="auto"/>
            <w:left w:val="none" w:sz="0" w:space="0" w:color="auto"/>
            <w:bottom w:val="none" w:sz="0" w:space="0" w:color="auto"/>
            <w:right w:val="none" w:sz="0" w:space="0" w:color="auto"/>
          </w:divBdr>
          <w:divsChild>
            <w:div w:id="1108162984">
              <w:marLeft w:val="0"/>
              <w:marRight w:val="0"/>
              <w:marTop w:val="0"/>
              <w:marBottom w:val="0"/>
              <w:divBdr>
                <w:top w:val="none" w:sz="0" w:space="0" w:color="auto"/>
                <w:left w:val="none" w:sz="0" w:space="0" w:color="auto"/>
                <w:bottom w:val="none" w:sz="0" w:space="0" w:color="auto"/>
                <w:right w:val="none" w:sz="0" w:space="0" w:color="auto"/>
              </w:divBdr>
              <w:divsChild>
                <w:div w:id="879322948">
                  <w:marLeft w:val="0"/>
                  <w:marRight w:val="0"/>
                  <w:marTop w:val="0"/>
                  <w:marBottom w:val="0"/>
                  <w:divBdr>
                    <w:top w:val="none" w:sz="0" w:space="0" w:color="auto"/>
                    <w:left w:val="none" w:sz="0" w:space="0" w:color="auto"/>
                    <w:bottom w:val="none" w:sz="0" w:space="0" w:color="auto"/>
                    <w:right w:val="none" w:sz="0" w:space="0" w:color="auto"/>
                  </w:divBdr>
                  <w:divsChild>
                    <w:div w:id="1246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8227">
      <w:bodyDiv w:val="1"/>
      <w:marLeft w:val="0"/>
      <w:marRight w:val="0"/>
      <w:marTop w:val="0"/>
      <w:marBottom w:val="0"/>
      <w:divBdr>
        <w:top w:val="none" w:sz="0" w:space="0" w:color="auto"/>
        <w:left w:val="none" w:sz="0" w:space="0" w:color="auto"/>
        <w:bottom w:val="none" w:sz="0" w:space="0" w:color="auto"/>
        <w:right w:val="none" w:sz="0" w:space="0" w:color="auto"/>
      </w:divBdr>
      <w:divsChild>
        <w:div w:id="54937704">
          <w:marLeft w:val="0"/>
          <w:marRight w:val="0"/>
          <w:marTop w:val="0"/>
          <w:marBottom w:val="0"/>
          <w:divBdr>
            <w:top w:val="none" w:sz="0" w:space="0" w:color="auto"/>
            <w:left w:val="none" w:sz="0" w:space="0" w:color="auto"/>
            <w:bottom w:val="none" w:sz="0" w:space="0" w:color="auto"/>
            <w:right w:val="none" w:sz="0" w:space="0" w:color="auto"/>
          </w:divBdr>
          <w:divsChild>
            <w:div w:id="264268964">
              <w:marLeft w:val="0"/>
              <w:marRight w:val="0"/>
              <w:marTop w:val="0"/>
              <w:marBottom w:val="0"/>
              <w:divBdr>
                <w:top w:val="none" w:sz="0" w:space="0" w:color="auto"/>
                <w:left w:val="none" w:sz="0" w:space="0" w:color="auto"/>
                <w:bottom w:val="none" w:sz="0" w:space="0" w:color="auto"/>
                <w:right w:val="none" w:sz="0" w:space="0" w:color="auto"/>
              </w:divBdr>
              <w:divsChild>
                <w:div w:id="979723258">
                  <w:marLeft w:val="0"/>
                  <w:marRight w:val="0"/>
                  <w:marTop w:val="0"/>
                  <w:marBottom w:val="0"/>
                  <w:divBdr>
                    <w:top w:val="none" w:sz="0" w:space="0" w:color="auto"/>
                    <w:left w:val="none" w:sz="0" w:space="0" w:color="auto"/>
                    <w:bottom w:val="none" w:sz="0" w:space="0" w:color="auto"/>
                    <w:right w:val="none" w:sz="0" w:space="0" w:color="auto"/>
                  </w:divBdr>
                  <w:divsChild>
                    <w:div w:id="6473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463127-B38C-6143-8519-DD9BA2D0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Abigail</dc:creator>
  <cp:keywords/>
  <dc:description/>
  <cp:lastModifiedBy>Abbie Blackwell</cp:lastModifiedBy>
  <cp:revision>2</cp:revision>
  <dcterms:created xsi:type="dcterms:W3CDTF">2022-08-14T16:56:00Z</dcterms:created>
  <dcterms:modified xsi:type="dcterms:W3CDTF">2022-08-14T16:56:00Z</dcterms:modified>
</cp:coreProperties>
</file>